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095" w:rsidRDefault="00534095" w:rsidP="00534095">
      <w:pPr>
        <w:spacing w:after="0"/>
        <w:rPr>
          <w:b/>
          <w:sz w:val="32"/>
        </w:rPr>
      </w:pPr>
      <w:r>
        <w:rPr>
          <w:b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-652780</wp:posOffset>
            </wp:positionH>
            <wp:positionV relativeFrom="paragraph">
              <wp:posOffset>-235585</wp:posOffset>
            </wp:positionV>
            <wp:extent cx="3160395" cy="2105660"/>
            <wp:effectExtent l="19050" t="0" r="1905" b="0"/>
            <wp:wrapSquare wrapText="bothSides"/>
            <wp:docPr id="1" name="Рисунок 1" descr="https://newtvnews.ru/wp-content/uploads/2020/09/hlgxbuu5x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tvnews.ru/wp-content/uploads/2020/09/hlgxbuu5xy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395" cy="210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</w:rPr>
        <w:t xml:space="preserve">                                                                                                 </w:t>
      </w:r>
    </w:p>
    <w:p w:rsidR="00534095" w:rsidRPr="00534095" w:rsidRDefault="00534095" w:rsidP="00C6764A">
      <w:pPr>
        <w:spacing w:after="0"/>
        <w:ind w:left="57" w:right="283"/>
        <w:rPr>
          <w:b/>
          <w:sz w:val="28"/>
        </w:rPr>
      </w:pPr>
      <w:r>
        <w:rPr>
          <w:b/>
          <w:sz w:val="32"/>
        </w:rPr>
        <w:t xml:space="preserve">                           </w:t>
      </w:r>
      <w:r w:rsidRPr="00534095">
        <w:rPr>
          <w:b/>
          <w:sz w:val="28"/>
        </w:rPr>
        <w:t xml:space="preserve">Отчет </w:t>
      </w:r>
    </w:p>
    <w:p w:rsidR="00C6764A" w:rsidRDefault="00C6764A" w:rsidP="00C6764A">
      <w:pPr>
        <w:spacing w:after="100" w:afterAutospacing="1"/>
        <w:ind w:left="57" w:right="283"/>
        <w:rPr>
          <w:b/>
          <w:sz w:val="28"/>
        </w:rPr>
      </w:pPr>
      <w:r>
        <w:rPr>
          <w:b/>
          <w:sz w:val="28"/>
        </w:rPr>
        <w:t xml:space="preserve">          </w:t>
      </w:r>
      <w:r w:rsidR="00534095">
        <w:rPr>
          <w:b/>
          <w:sz w:val="28"/>
        </w:rPr>
        <w:t xml:space="preserve"> </w:t>
      </w:r>
      <w:r>
        <w:rPr>
          <w:b/>
          <w:sz w:val="28"/>
        </w:rPr>
        <w:t xml:space="preserve">о проведении </w:t>
      </w:r>
      <w:r w:rsidR="00534095" w:rsidRPr="00534095">
        <w:rPr>
          <w:b/>
          <w:sz w:val="28"/>
        </w:rPr>
        <w:t xml:space="preserve"> практических занятий по </w:t>
      </w:r>
      <w:r w:rsidR="00534095">
        <w:rPr>
          <w:b/>
          <w:sz w:val="28"/>
        </w:rPr>
        <w:t>о</w:t>
      </w:r>
      <w:r w:rsidR="00534095" w:rsidRPr="00534095">
        <w:rPr>
          <w:b/>
          <w:sz w:val="28"/>
        </w:rPr>
        <w:t xml:space="preserve">рганизации </w:t>
      </w:r>
      <w:r>
        <w:rPr>
          <w:b/>
          <w:sz w:val="28"/>
        </w:rPr>
        <w:t xml:space="preserve"> </w:t>
      </w:r>
      <w:r w:rsidR="00534095" w:rsidRPr="00534095">
        <w:rPr>
          <w:b/>
          <w:sz w:val="28"/>
        </w:rPr>
        <w:t>эвак</w:t>
      </w:r>
      <w:r>
        <w:rPr>
          <w:b/>
          <w:sz w:val="28"/>
        </w:rPr>
        <w:t xml:space="preserve">уации и использованию первичных   </w:t>
      </w:r>
      <w:r w:rsidR="00534095" w:rsidRPr="00534095">
        <w:rPr>
          <w:b/>
          <w:sz w:val="28"/>
        </w:rPr>
        <w:t xml:space="preserve">средств </w:t>
      </w:r>
      <w:r>
        <w:rPr>
          <w:b/>
          <w:sz w:val="28"/>
        </w:rPr>
        <w:t xml:space="preserve">  </w:t>
      </w:r>
      <w:r w:rsidR="00534095" w:rsidRPr="00534095">
        <w:rPr>
          <w:b/>
          <w:sz w:val="28"/>
        </w:rPr>
        <w:t>пожаротушения в</w:t>
      </w:r>
      <w:r>
        <w:rPr>
          <w:b/>
          <w:sz w:val="28"/>
        </w:rPr>
        <w:t xml:space="preserve"> </w:t>
      </w:r>
      <w:r w:rsidR="00534095" w:rsidRPr="00534095">
        <w:rPr>
          <w:b/>
          <w:sz w:val="28"/>
        </w:rPr>
        <w:t xml:space="preserve">МКОУ «Кадарская ООШ» </w:t>
      </w:r>
    </w:p>
    <w:p w:rsidR="00C6764A" w:rsidRDefault="00C6764A" w:rsidP="00C6764A">
      <w:pPr>
        <w:rPr>
          <w:sz w:val="28"/>
        </w:rPr>
      </w:pPr>
    </w:p>
    <w:p w:rsidR="00C6764A" w:rsidRDefault="00C6764A" w:rsidP="00C6764A">
      <w:r>
        <w:t xml:space="preserve">                Ежегодно в Российской Федерации происходит 250 тысяч пожаров, во время которых погибает более 14 тысяч человек, в том числе 800 детей. Часто виновниками несчастных случаев и их жертвами становятся дети. Многие дети не обладают достаточным багажом знаний и навыков для обеспечения безопасности при обращении с огнем и огнеопасными материалами, не способны предусмотреть опасные последствия своих действий. </w:t>
      </w:r>
    </w:p>
    <w:p w:rsidR="00C6764A" w:rsidRDefault="00C6764A" w:rsidP="00C6764A">
      <w:r>
        <w:t>Поэтому правилам поведения в экстремальных ситуациях, навыкам борьбы за собственную жизнь следует обучать с школьного возраста. Необходимо изменить сознание и отношение людей к противопожарной безопасности, а детский возраст является самым благоприятным для формирования правил пожарной безопасности.</w:t>
      </w:r>
    </w:p>
    <w:p w:rsidR="00C6764A" w:rsidRDefault="00C6764A" w:rsidP="00C6764A">
      <w:r>
        <w:t xml:space="preserve"> </w:t>
      </w:r>
      <w:r w:rsidRPr="00C6764A">
        <w:rPr>
          <w:b/>
          <w:color w:val="FF0000"/>
        </w:rPr>
        <w:t>Основной целью является</w:t>
      </w:r>
      <w:r>
        <w:t xml:space="preserve">: научить детей вести себя правильно в чрезвычайных ситуациях, при пожаре дома или в школе, привить практические навыки тушения огня, довести до сознания учащихся правила пользования газом и электроприборами. </w:t>
      </w:r>
    </w:p>
    <w:p w:rsidR="00C6764A" w:rsidRDefault="00C6764A" w:rsidP="00C6764A">
      <w:pPr>
        <w:spacing w:after="0"/>
      </w:pPr>
      <w:r w:rsidRPr="00C6764A">
        <w:rPr>
          <w:b/>
          <w:color w:val="FF0000"/>
        </w:rPr>
        <w:t>Для достижения намеченной цели решаются следующие задачи:</w:t>
      </w:r>
      <w:r>
        <w:t xml:space="preserve"> систематическое изучение наиболее вероятных причин возникновения пожаров;</w:t>
      </w:r>
    </w:p>
    <w:p w:rsidR="00C6764A" w:rsidRDefault="00C6764A" w:rsidP="00C6764A">
      <w:pPr>
        <w:spacing w:after="0"/>
      </w:pPr>
    </w:p>
    <w:p w:rsidR="00C6764A" w:rsidRDefault="00C6764A" w:rsidP="00C6764A">
      <w:pPr>
        <w:spacing w:after="0"/>
      </w:pPr>
      <w:r>
        <w:t xml:space="preserve"> формирование у детей представлений об опасных и вредных факторах, возникающих во время пожара; </w:t>
      </w:r>
    </w:p>
    <w:p w:rsidR="00C6764A" w:rsidRDefault="00C6764A" w:rsidP="00C6764A">
      <w:pPr>
        <w:spacing w:after="0"/>
      </w:pPr>
    </w:p>
    <w:p w:rsidR="00C6764A" w:rsidRDefault="00C6764A" w:rsidP="00C6764A">
      <w:pPr>
        <w:spacing w:after="0"/>
      </w:pPr>
      <w:r>
        <w:t xml:space="preserve">воспитание навыков адекватного поведения в различных пожароопасных ситуациях; </w:t>
      </w:r>
    </w:p>
    <w:p w:rsidR="00C6764A" w:rsidRDefault="00C6764A" w:rsidP="00C6764A">
      <w:pPr>
        <w:spacing w:after="0"/>
      </w:pPr>
    </w:p>
    <w:p w:rsidR="00C6764A" w:rsidRDefault="00C6764A" w:rsidP="00C6764A">
      <w:pPr>
        <w:spacing w:after="0"/>
      </w:pPr>
      <w:r>
        <w:t xml:space="preserve">формирование сознательного и ответственного отношения к вопросам личной безопасности и безопасности окружающих; </w:t>
      </w:r>
    </w:p>
    <w:p w:rsidR="00C6764A" w:rsidRDefault="00C6764A" w:rsidP="00C6764A">
      <w:pPr>
        <w:spacing w:after="0"/>
      </w:pPr>
    </w:p>
    <w:p w:rsidR="00C6764A" w:rsidRDefault="00C6764A" w:rsidP="00C6764A">
      <w:pPr>
        <w:spacing w:after="0"/>
      </w:pPr>
      <w:r>
        <w:t xml:space="preserve">внедрение в педагогическую практику современных педагогических технологий в области основ безопасности жизнедеятельности; </w:t>
      </w:r>
    </w:p>
    <w:p w:rsidR="00C6764A" w:rsidRDefault="00C6764A" w:rsidP="00C6764A">
      <w:pPr>
        <w:spacing w:after="0"/>
      </w:pPr>
    </w:p>
    <w:p w:rsidR="00C6764A" w:rsidRDefault="00C6764A" w:rsidP="00C6764A">
      <w:pPr>
        <w:spacing w:after="0"/>
      </w:pPr>
      <w:r>
        <w:t>информирование и вовлечение родителей в профилактические противопожарные мероприятия по обеспечению пожарной безопасности в школе-интернате;</w:t>
      </w:r>
    </w:p>
    <w:p w:rsidR="00861436" w:rsidRDefault="00C6764A" w:rsidP="00C6764A">
      <w:pPr>
        <w:spacing w:after="0"/>
      </w:pPr>
      <w:r>
        <w:t xml:space="preserve"> </w:t>
      </w:r>
    </w:p>
    <w:p w:rsidR="00C6764A" w:rsidRDefault="00C6764A" w:rsidP="00C6764A">
      <w:pPr>
        <w:spacing w:after="0"/>
      </w:pPr>
    </w:p>
    <w:p w:rsidR="00C6764A" w:rsidRDefault="00C6764A" w:rsidP="00C6764A">
      <w:pPr>
        <w:spacing w:after="0"/>
      </w:pPr>
      <w:r w:rsidRPr="00C6764A">
        <w:rPr>
          <w:b/>
          <w:color w:val="FF0000"/>
          <w:sz w:val="24"/>
        </w:rPr>
        <w:t>Цель :</w:t>
      </w:r>
      <w:r>
        <w:t>Повышение безопасности детей и обучение адекватным действиям при угрозе и возникновении пожаров и других чрезвычайных ситуаций.</w:t>
      </w:r>
    </w:p>
    <w:p w:rsidR="00C6764A" w:rsidRDefault="00C6764A" w:rsidP="00C6764A">
      <w:pPr>
        <w:spacing w:after="0"/>
      </w:pPr>
      <w:r>
        <w:t xml:space="preserve"> </w:t>
      </w:r>
    </w:p>
    <w:p w:rsidR="00C6764A" w:rsidRDefault="00C6764A" w:rsidP="00C6764A">
      <w:pPr>
        <w:spacing w:after="0"/>
      </w:pPr>
      <w:r w:rsidRPr="00C6764A">
        <w:rPr>
          <w:b/>
          <w:color w:val="FF0000"/>
        </w:rPr>
        <w:lastRenderedPageBreak/>
        <w:t>Задачи -</w:t>
      </w:r>
      <w:r>
        <w:t xml:space="preserve"> Познакомить с историей возникновения огня, профессией пожарного</w:t>
      </w:r>
    </w:p>
    <w:p w:rsidR="00C6764A" w:rsidRDefault="00C6764A" w:rsidP="00C6764A">
      <w:pPr>
        <w:spacing w:after="0"/>
      </w:pPr>
      <w:r>
        <w:t xml:space="preserve"> - Дать понятие детям, что огонь бывает другом, а бывает и врагом.</w:t>
      </w:r>
    </w:p>
    <w:p w:rsidR="00C6764A" w:rsidRDefault="00C6764A" w:rsidP="00C6764A">
      <w:pPr>
        <w:tabs>
          <w:tab w:val="left" w:pos="5670"/>
        </w:tabs>
        <w:spacing w:after="0"/>
      </w:pPr>
      <w:r>
        <w:t xml:space="preserve"> - Учить детей видеть, когда огонь друг, а когда враг. </w:t>
      </w:r>
    </w:p>
    <w:p w:rsidR="00C6764A" w:rsidRDefault="00C6764A" w:rsidP="00C6764A">
      <w:pPr>
        <w:spacing w:after="0"/>
      </w:pPr>
      <w:r>
        <w:t>-Формировать умение реально оценивать возможную опасность.</w:t>
      </w:r>
    </w:p>
    <w:p w:rsidR="00C6764A" w:rsidRDefault="00C6764A" w:rsidP="00C6764A">
      <w:pPr>
        <w:spacing w:after="0"/>
      </w:pPr>
      <w:r>
        <w:t xml:space="preserve"> - Помочь детям запомнить правила пожарной безопасности.</w:t>
      </w:r>
    </w:p>
    <w:p w:rsidR="00C6764A" w:rsidRDefault="00C6764A" w:rsidP="00C6764A">
      <w:pPr>
        <w:spacing w:after="0"/>
      </w:pPr>
      <w:r>
        <w:t>-Развивать творческие способности школьников</w:t>
      </w:r>
    </w:p>
    <w:p w:rsidR="00C6764A" w:rsidRDefault="00C6764A" w:rsidP="00C6764A">
      <w:pPr>
        <w:spacing w:after="0"/>
      </w:pPr>
      <w:r>
        <w:t xml:space="preserve"> -Воспитывать чувство осторожности и самосохранения. </w:t>
      </w:r>
    </w:p>
    <w:p w:rsidR="00C6764A" w:rsidRDefault="00C6764A" w:rsidP="00C6764A">
      <w:pPr>
        <w:spacing w:after="0"/>
      </w:pPr>
      <w:r>
        <w:t>-Воспитывать в детях уверенность в своих силах, проводить профилактику страха перед огнем.</w:t>
      </w:r>
    </w:p>
    <w:p w:rsidR="00C6764A" w:rsidRDefault="00C6764A" w:rsidP="00C6764A">
      <w:pPr>
        <w:spacing w:after="0"/>
      </w:pPr>
      <w:r>
        <w:t xml:space="preserve"> -Воспитывать чувства благодарности людям, которые помогают нам в трудных ситуациях.</w:t>
      </w:r>
    </w:p>
    <w:p w:rsidR="00C6764A" w:rsidRDefault="00C6764A" w:rsidP="00C6764A">
      <w:pPr>
        <w:spacing w:after="0"/>
      </w:pPr>
      <w:r>
        <w:t xml:space="preserve"> -Прививать практические навыки поведения детей при возникновении пожара.</w:t>
      </w:r>
    </w:p>
    <w:p w:rsidR="00C6764A" w:rsidRDefault="00C6764A" w:rsidP="00C6764A">
      <w:pPr>
        <w:spacing w:after="0"/>
      </w:pPr>
      <w:r>
        <w:t xml:space="preserve"> -Учить элементарным действиям по тушению очага возгорания, умению пользоваться огнетушителем. </w:t>
      </w:r>
    </w:p>
    <w:p w:rsidR="00C6764A" w:rsidRDefault="00C6764A" w:rsidP="00C6764A">
      <w:pPr>
        <w:spacing w:after="0"/>
      </w:pPr>
      <w:r>
        <w:t>-Отрабатывать навыки оказания первой медицинской помощи пострадавшим во время пожара</w:t>
      </w:r>
    </w:p>
    <w:p w:rsidR="00C6764A" w:rsidRDefault="00C6764A" w:rsidP="00C6764A">
      <w:pPr>
        <w:spacing w:after="0"/>
      </w:pPr>
    </w:p>
    <w:p w:rsidR="003E467C" w:rsidRDefault="003E467C" w:rsidP="00C6764A">
      <w:pPr>
        <w:spacing w:after="0"/>
      </w:pPr>
      <w:r>
        <w:t xml:space="preserve">Учитель </w:t>
      </w:r>
      <w:r w:rsidR="00C6764A">
        <w:t>ОБЖ</w:t>
      </w:r>
      <w:r>
        <w:t xml:space="preserve"> Кадырагаев Имамутин Ахмедович  на уроке ОБЖ в 6-9  классах было проведено п</w:t>
      </w:r>
      <w:r w:rsidR="00C6764A">
        <w:t xml:space="preserve">рактическое занятие </w:t>
      </w:r>
      <w:r>
        <w:t>с целью знакомства с правилами пользования огнетушителем «Пенные, порошковые и углекислотные огнетушители, область их применения». «пожара».</w:t>
      </w:r>
    </w:p>
    <w:p w:rsidR="003E467C" w:rsidRDefault="00935719" w:rsidP="003E467C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2965450</wp:posOffset>
            </wp:positionH>
            <wp:positionV relativeFrom="paragraph">
              <wp:posOffset>317500</wp:posOffset>
            </wp:positionV>
            <wp:extent cx="3035300" cy="2574290"/>
            <wp:effectExtent l="19050" t="0" r="0" b="0"/>
            <wp:wrapTight wrapText="bothSides">
              <wp:wrapPolygon edited="0">
                <wp:start x="-136" y="0"/>
                <wp:lineTo x="-136" y="21419"/>
                <wp:lineTo x="21555" y="21419"/>
                <wp:lineTo x="21555" y="0"/>
                <wp:lineTo x="-136" y="0"/>
              </wp:wrapPolygon>
            </wp:wrapTight>
            <wp:docPr id="5" name="Рисунок 5" descr="C:\Users\admin\Downloads\IMG_8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IMG_87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57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269240</wp:posOffset>
            </wp:positionV>
            <wp:extent cx="3164840" cy="2622550"/>
            <wp:effectExtent l="19050" t="0" r="0" b="0"/>
            <wp:wrapTight wrapText="bothSides">
              <wp:wrapPolygon edited="0">
                <wp:start x="-130" y="0"/>
                <wp:lineTo x="-130" y="21495"/>
                <wp:lineTo x="21583" y="21495"/>
                <wp:lineTo x="21583" y="0"/>
                <wp:lineTo x="-130" y="0"/>
              </wp:wrapPolygon>
            </wp:wrapTight>
            <wp:docPr id="4" name="Рисунок 4" descr="C:\Users\admin\Downloads\IMG_8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IMG_87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262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764A" w:rsidRDefault="00935719" w:rsidP="003E467C">
      <w:pPr>
        <w:tabs>
          <w:tab w:val="left" w:pos="4111"/>
        </w:tabs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2973070</wp:posOffset>
            </wp:positionH>
            <wp:positionV relativeFrom="paragraph">
              <wp:posOffset>2849880</wp:posOffset>
            </wp:positionV>
            <wp:extent cx="3028950" cy="2935605"/>
            <wp:effectExtent l="19050" t="0" r="0" b="0"/>
            <wp:wrapTight wrapText="bothSides">
              <wp:wrapPolygon edited="0">
                <wp:start x="-136" y="0"/>
                <wp:lineTo x="-136" y="21446"/>
                <wp:lineTo x="21600" y="21446"/>
                <wp:lineTo x="21600" y="0"/>
                <wp:lineTo x="-136" y="0"/>
              </wp:wrapPolygon>
            </wp:wrapTight>
            <wp:docPr id="2" name="Рисунок 7" descr="C:\Users\admin\Downloads\IMG_8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IMG_87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93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-492125</wp:posOffset>
            </wp:positionH>
            <wp:positionV relativeFrom="paragraph">
              <wp:posOffset>2849880</wp:posOffset>
            </wp:positionV>
            <wp:extent cx="3204845" cy="2933065"/>
            <wp:effectExtent l="19050" t="0" r="0" b="0"/>
            <wp:wrapTight wrapText="bothSides">
              <wp:wrapPolygon edited="0">
                <wp:start x="-128" y="0"/>
                <wp:lineTo x="-128" y="21464"/>
                <wp:lineTo x="21570" y="21464"/>
                <wp:lineTo x="21570" y="0"/>
                <wp:lineTo x="-128" y="0"/>
              </wp:wrapPolygon>
            </wp:wrapTight>
            <wp:docPr id="6" name="Рисунок 6" descr="C:\Users\admin\Downloads\IMG_8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IMG_87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845" cy="293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467C" w:rsidRPr="003E467C">
        <w:t xml:space="preserve"> </w:t>
      </w:r>
    </w:p>
    <w:p w:rsidR="003E467C" w:rsidRDefault="00935719" w:rsidP="003E467C">
      <w:pPr>
        <w:tabs>
          <w:tab w:val="left" w:pos="4111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-548005</wp:posOffset>
            </wp:positionH>
            <wp:positionV relativeFrom="paragraph">
              <wp:posOffset>6306185</wp:posOffset>
            </wp:positionV>
            <wp:extent cx="6381750" cy="3183255"/>
            <wp:effectExtent l="19050" t="0" r="0" b="0"/>
            <wp:wrapTight wrapText="bothSides">
              <wp:wrapPolygon edited="0">
                <wp:start x="-64" y="0"/>
                <wp:lineTo x="-64" y="21458"/>
                <wp:lineTo x="21600" y="21458"/>
                <wp:lineTo x="21600" y="0"/>
                <wp:lineTo x="-64" y="0"/>
              </wp:wrapPolygon>
            </wp:wrapTight>
            <wp:docPr id="10" name="Рисунок 10" descr="C:\Users\admin\Downloads\PHOTO-2020-12-12-15-09-2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ownloads\PHOTO-2020-12-12-15-09-25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18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-620395</wp:posOffset>
            </wp:positionH>
            <wp:positionV relativeFrom="paragraph">
              <wp:posOffset>3089275</wp:posOffset>
            </wp:positionV>
            <wp:extent cx="6445885" cy="3159760"/>
            <wp:effectExtent l="19050" t="0" r="0" b="0"/>
            <wp:wrapTight wrapText="bothSides">
              <wp:wrapPolygon edited="0">
                <wp:start x="-64" y="0"/>
                <wp:lineTo x="-64" y="21487"/>
                <wp:lineTo x="21577" y="21487"/>
                <wp:lineTo x="21577" y="0"/>
                <wp:lineTo x="-64" y="0"/>
              </wp:wrapPolygon>
            </wp:wrapTight>
            <wp:docPr id="3" name="Рисунок 9" descr="C:\Users\admin\Downloads\PHOTO-2020-12-12-15-09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ownloads\PHOTO-2020-12-12-15-09-2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885" cy="315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-548005</wp:posOffset>
            </wp:positionH>
            <wp:positionV relativeFrom="paragraph">
              <wp:posOffset>-311150</wp:posOffset>
            </wp:positionV>
            <wp:extent cx="6373495" cy="3336290"/>
            <wp:effectExtent l="19050" t="0" r="8255" b="0"/>
            <wp:wrapTight wrapText="bothSides">
              <wp:wrapPolygon edited="0">
                <wp:start x="-65" y="0"/>
                <wp:lineTo x="-65" y="21460"/>
                <wp:lineTo x="21628" y="21460"/>
                <wp:lineTo x="21628" y="0"/>
                <wp:lineTo x="-65" y="0"/>
              </wp:wrapPolygon>
            </wp:wrapTight>
            <wp:docPr id="8" name="Рисунок 8" descr="C:\Users\admin\Downloads\PHOTO-2020-12-12-15-09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PHOTO-2020-12-12-15-09-2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495" cy="333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E467C" w:rsidSect="0053409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A2E" w:rsidRDefault="008B4A2E" w:rsidP="003E467C">
      <w:pPr>
        <w:spacing w:after="0" w:line="240" w:lineRule="auto"/>
      </w:pPr>
      <w:r>
        <w:separator/>
      </w:r>
    </w:p>
  </w:endnote>
  <w:endnote w:type="continuationSeparator" w:id="0">
    <w:p w:rsidR="008B4A2E" w:rsidRDefault="008B4A2E" w:rsidP="003E4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A2E" w:rsidRDefault="008B4A2E" w:rsidP="003E467C">
      <w:pPr>
        <w:spacing w:after="0" w:line="240" w:lineRule="auto"/>
      </w:pPr>
      <w:r>
        <w:separator/>
      </w:r>
    </w:p>
  </w:footnote>
  <w:footnote w:type="continuationSeparator" w:id="0">
    <w:p w:rsidR="008B4A2E" w:rsidRDefault="008B4A2E" w:rsidP="003E46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095"/>
    <w:rsid w:val="003E467C"/>
    <w:rsid w:val="00534095"/>
    <w:rsid w:val="00861436"/>
    <w:rsid w:val="008B4A2E"/>
    <w:rsid w:val="00935719"/>
    <w:rsid w:val="00C67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0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E4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E467C"/>
  </w:style>
  <w:style w:type="paragraph" w:styleId="a7">
    <w:name w:val="footer"/>
    <w:basedOn w:val="a"/>
    <w:link w:val="a8"/>
    <w:uiPriority w:val="99"/>
    <w:semiHidden/>
    <w:unhideWhenUsed/>
    <w:rsid w:val="003E4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E46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2020-12-12T18:08:00Z</dcterms:created>
  <dcterms:modified xsi:type="dcterms:W3CDTF">2020-12-12T18:47:00Z</dcterms:modified>
</cp:coreProperties>
</file>